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C19" w:rsidRPr="00957C19" w:rsidRDefault="00957C19" w:rsidP="00957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57C1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Доступная среда</w:t>
      </w:r>
    </w:p>
    <w:p w:rsidR="009E643D" w:rsidRPr="009E643D" w:rsidRDefault="00957C19" w:rsidP="00A8665E">
      <w:pPr>
        <w:pStyle w:val="a3"/>
        <w:rPr>
          <w:rFonts w:eastAsia="Times New Roman"/>
          <w:lang w:eastAsia="ru-RU"/>
        </w:rPr>
      </w:pPr>
      <w:r w:rsidRPr="00957C19">
        <w:rPr>
          <w:rFonts w:eastAsia="Times New Roman"/>
          <w:lang w:eastAsia="ru-RU"/>
        </w:rPr>
        <w:t> </w:t>
      </w:r>
      <w:r w:rsidR="009E643D" w:rsidRPr="009E643D">
        <w:rPr>
          <w:rFonts w:eastAsia="Times New Roman"/>
          <w:b/>
          <w:bCs/>
          <w:lang w:eastAsia="ru-RU"/>
        </w:rPr>
        <w:t>Информация о специальных условиях для обучения инвалидов и лиц с ограниченными возможностями здоровья</w:t>
      </w:r>
      <w:r w:rsidR="00A8665E">
        <w:rPr>
          <w:rFonts w:eastAsia="Times New Roman"/>
          <w:b/>
          <w:bCs/>
          <w:lang w:eastAsia="ru-RU"/>
        </w:rPr>
        <w:t xml:space="preserve"> </w:t>
      </w:r>
      <w:r w:rsidR="009E643D" w:rsidRPr="009E643D">
        <w:rPr>
          <w:rFonts w:eastAsia="Times New Roman"/>
          <w:b/>
          <w:bCs/>
          <w:lang w:eastAsia="ru-RU"/>
        </w:rPr>
        <w:t xml:space="preserve">о специально оборудованных учебных кабинетах: </w:t>
      </w:r>
    </w:p>
    <w:p w:rsidR="009E643D" w:rsidRPr="009E643D" w:rsidRDefault="00A8665E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="009B251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ОУ  «</w:t>
      </w:r>
      <w:proofErr w:type="gramEnd"/>
      <w:r w:rsidR="00FD015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Марсовск</w:t>
      </w:r>
      <w:r w:rsidR="009B251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ий детский сад”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643D"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251A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зале где занимаются воспитанники</w:t>
      </w:r>
      <w:r w:rsidR="00FD015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9E643D"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установлены мультимедийные проекторы, </w:t>
      </w:r>
      <w:r w:rsidR="009B251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магнитная</w:t>
      </w:r>
      <w:r w:rsidR="009E643D"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доск</w:t>
      </w:r>
      <w:r w:rsidR="009B251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E643D"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,  столы  у окна и</w:t>
      </w:r>
      <w:r w:rsidR="009B2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ближе к магнитной доске</w:t>
      </w:r>
      <w:r w:rsidR="009E643D"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предусмотрены для обучающихся с нарушением слуха и зрения. </w:t>
      </w:r>
    </w:p>
    <w:p w:rsidR="009E643D" w:rsidRPr="009E643D" w:rsidRDefault="009B251A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E643D" w:rsidRPr="009E6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объектах спорта, приспособленных для использования инвалидами и лицами с ограниченными возможностями здоровья: </w:t>
      </w:r>
    </w:p>
    <w:p w:rsidR="009E643D" w:rsidRPr="009E643D" w:rsidRDefault="009B251A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игравом</w:t>
      </w:r>
      <w:proofErr w:type="spellEnd"/>
      <w:r w:rsidR="00A86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зале условия позволяют </w:t>
      </w:r>
      <w:proofErr w:type="gramStart"/>
      <w:r w:rsidR="00A86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проведению </w:t>
      </w:r>
      <w:r w:rsidR="009E643D"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665E"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</w:t>
      </w:r>
      <w:proofErr w:type="gramEnd"/>
      <w:r w:rsidR="00A8665E"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6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лицами </w:t>
      </w:r>
      <w:r w:rsidR="009E643D"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ограниченными возможностями здоровья.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обеспечении беспрепятственного доступа в здания образовательной организации: </w:t>
      </w:r>
    </w:p>
    <w:p w:rsidR="009E643D" w:rsidRPr="009E643D" w:rsidRDefault="009E643D" w:rsidP="009E6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лиц с нарушением опорно-двигательного аппарата осуществляется через вход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специальных условиях охраны здоровья: </w:t>
      </w:r>
    </w:p>
    <w:p w:rsidR="00A8665E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Медицинская помощь всем обучающимся, в том числе инвалидам и лицам с ограниченными возможностями здоровья оказывается в </w:t>
      </w:r>
      <w:r w:rsidR="00A8665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ФАП</w:t>
      </w: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, р</w:t>
      </w:r>
      <w:r w:rsidR="00A86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азмещенном </w:t>
      </w: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6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здании школы. </w:t>
      </w: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здоровья: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 к информационным системам и информационно-телекоммуникационным сетям  обеспечивается автоматически по </w:t>
      </w:r>
      <w:r w:rsidRPr="009E64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</w:t>
      </w: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E64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</w:t>
      </w: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всего образовательного учреждения. 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к информационным системам и информационно-телекоммуникационным сетям имеют все, в том числе инвалиды и лица с ОВЗ.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электронных образовательных ресурсах, к которым обеспечивается доступ инвалидов и лиц с ограниченными возможностями здоровья: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Электронное образование в Республике </w:t>
      </w:r>
      <w:proofErr w:type="gramStart"/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Татарстан( https://edu.tatar.ru/logon</w:t>
      </w:r>
      <w:proofErr w:type="gramEnd"/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ФИПИ( https://fipi.ru/#</w:t>
      </w:r>
      <w:proofErr w:type="gramEnd"/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Министерство образования (https://mon.tatarstan.ru/)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4. Единая коллекция ЦОР (http://school-collection.edu.ru/catalog/)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5. РЦМКО (http://rcmko.ru/)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6. Министерство просвещения РФ (https://edu.gov.ru/)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 наличии специальных технических средств обучения коллективного и индивидуального пользования: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занятий</w:t>
      </w:r>
      <w:r w:rsidR="009B2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</w:t>
      </w:r>
      <w:r w:rsidR="009B251A">
        <w:rPr>
          <w:rFonts w:ascii="Times New Roman" w:eastAsia="Times New Roman" w:hAnsi="Times New Roman" w:cs="Times New Roman"/>
          <w:sz w:val="24"/>
          <w:szCs w:val="24"/>
          <w:lang w:eastAsia="ru-RU"/>
        </w:rPr>
        <w:t>еняются мультимедийные средства.</w:t>
      </w: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2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разъяснения отдельных вопросов изучаемой дисциплины учителями дополнительно </w:t>
      </w:r>
      <w:proofErr w:type="gramStart"/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  индивидуальные</w:t>
      </w:r>
      <w:proofErr w:type="gramEnd"/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консультации,  для информирования родителей имеется </w:t>
      </w:r>
      <w:r w:rsidR="009B251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организации</w:t>
      </w:r>
    </w:p>
    <w:p w:rsidR="009E643D" w:rsidRPr="009E643D" w:rsidRDefault="009B251A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организацииимеется</w:t>
      </w:r>
      <w:proofErr w:type="spellEnd"/>
      <w:r w:rsidR="009E643D"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мультимедийные комплексы (проектор и экран</w:t>
      </w:r>
      <w:proofErr w:type="gramStart"/>
      <w:r w:rsidR="009E643D"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магнитная</w:t>
      </w:r>
      <w:proofErr w:type="gramEnd"/>
      <w:r w:rsidR="009E643D"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E643D"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ноутбуки.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количестве жилых помещений в общежитии, интернате, приспособленных для использования инвалидами и лицами с ограниченными возможностями здоровья:   </w:t>
      </w: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имеется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наличии условий для беспрепятственного доступа в общежитие, интернат:</w:t>
      </w: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имеется</w:t>
      </w:r>
      <w:bookmarkStart w:id="0" w:name="_GoBack"/>
      <w:bookmarkEnd w:id="0"/>
    </w:p>
    <w:p w:rsidR="00957C19" w:rsidRPr="00957C19" w:rsidRDefault="00957C19" w:rsidP="00957C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C19" w:rsidRPr="00957C19" w:rsidRDefault="00957C19" w:rsidP="00957C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C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F40E4" w:rsidRDefault="00BF40E4"/>
    <w:sectPr w:rsidR="00BF4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F7E1A"/>
    <w:multiLevelType w:val="multilevel"/>
    <w:tmpl w:val="19727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7DE"/>
    <w:rsid w:val="00260FD8"/>
    <w:rsid w:val="005027DE"/>
    <w:rsid w:val="00957C19"/>
    <w:rsid w:val="009B251A"/>
    <w:rsid w:val="009E643D"/>
    <w:rsid w:val="00A8665E"/>
    <w:rsid w:val="00BF40E4"/>
    <w:rsid w:val="00FD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1592F"/>
  <w15:docId w15:val="{A8F83EB8-48FC-4400-8DE1-EB7683DB0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643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1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5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6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USER</cp:lastModifiedBy>
  <cp:revision>7</cp:revision>
  <dcterms:created xsi:type="dcterms:W3CDTF">2021-02-12T19:58:00Z</dcterms:created>
  <dcterms:modified xsi:type="dcterms:W3CDTF">2021-02-19T09:25:00Z</dcterms:modified>
</cp:coreProperties>
</file>